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498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"/>
        <w:gridCol w:w="4111"/>
        <w:gridCol w:w="2657"/>
        <w:gridCol w:w="2552"/>
        <w:gridCol w:w="106"/>
        <w:gridCol w:w="36"/>
      </w:tblGrid>
      <w:tr w:rsidR="001824A1" w:rsidTr="007B07B4">
        <w:trPr>
          <w:gridAfter w:val="1"/>
          <w:wAfter w:w="36" w:type="dxa"/>
          <w:trHeight w:val="1328"/>
        </w:trPr>
        <w:tc>
          <w:tcPr>
            <w:tcW w:w="946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24A1" w:rsidRDefault="007C4DCF" w:rsidP="00EF45AA">
            <w:pPr>
              <w:ind w:left="-7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Projecte d’activitat: Subvencions per a projectes culturals que facin servir tecnologia immersiva (CLT502) </w:t>
            </w:r>
          </w:p>
          <w:p w:rsidR="001824A1" w:rsidRDefault="001824A1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824A1" w:rsidRDefault="005D2C7C" w:rsidP="00EF45AA">
            <w:pPr>
              <w:ind w:left="-79"/>
              <w:jc w:val="both"/>
            </w:pPr>
            <w:r>
              <w:rPr>
                <w:rFonts w:ascii="Arial" w:hAnsi="Arial"/>
                <w:b/>
                <w:bCs/>
              </w:rPr>
              <w:t>MODALITAT B</w:t>
            </w:r>
            <w:r w:rsidR="007C4DCF">
              <w:rPr>
                <w:rFonts w:ascii="Arial" w:hAnsi="Arial"/>
                <w:b/>
                <w:bCs/>
              </w:rPr>
              <w:t>) Suport per a la implantació, millora o actualització d’equipament tecnològic per a sales immersives</w:t>
            </w:r>
          </w:p>
        </w:tc>
      </w:tr>
      <w:tr w:rsidR="001824A1" w:rsidTr="007B07B4">
        <w:trPr>
          <w:gridAfter w:val="1"/>
          <w:wAfter w:w="36" w:type="dxa"/>
          <w:trHeight w:val="463"/>
        </w:trPr>
        <w:tc>
          <w:tcPr>
            <w:tcW w:w="946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24A1" w:rsidRDefault="001824A1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824A1" w:rsidRDefault="007C4DCF" w:rsidP="00EF45AA">
            <w:pPr>
              <w:ind w:left="-79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Dades d’identificació i descripció del projecte</w:t>
            </w:r>
          </w:p>
        </w:tc>
      </w:tr>
      <w:tr w:rsidR="005D2C7C" w:rsidRPr="005D2C7C" w:rsidTr="007B07B4">
        <w:trPr>
          <w:gridBefore w:val="1"/>
          <w:gridAfter w:val="2"/>
          <w:wBefore w:w="36" w:type="dxa"/>
          <w:wAfter w:w="142" w:type="dxa"/>
          <w:trHeight w:val="460"/>
        </w:trPr>
        <w:tc>
          <w:tcPr>
            <w:tcW w:w="67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24A1" w:rsidRPr="005D2C7C" w:rsidRDefault="007C4DCF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Nom de</w:t>
            </w:r>
            <w:r w:rsidR="004D17B9" w:rsidRPr="00393FC9">
              <w:rPr>
                <w:rFonts w:ascii="Arial" w:hAnsi="Arial" w:cs="Arial"/>
                <w:sz w:val="16"/>
              </w:rPr>
              <w:t xml:space="preserve"> l</w:t>
            </w:r>
            <w:r w:rsidR="004D17B9">
              <w:rPr>
                <w:rFonts w:ascii="Arial" w:hAnsi="Arial" w:cs="Arial"/>
                <w:sz w:val="16"/>
              </w:rPr>
              <w:t>’entitat o empresa</w:t>
            </w:r>
            <w:r w:rsidR="004D17B9" w:rsidRPr="00393FC9">
              <w:rPr>
                <w:rFonts w:ascii="Arial" w:hAnsi="Arial" w:cs="Arial"/>
                <w:sz w:val="16"/>
              </w:rPr>
              <w:t xml:space="preserve">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sol·licitant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bookmarkStart w:id="0" w:name="_GoBack"/>
            <w:r w:rsidR="0089385D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89385D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89385D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89385D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89385D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bookmarkEnd w:id="0"/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7C4DCF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24A1" w:rsidRPr="005D2C7C" w:rsidRDefault="007C4DCF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NIF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7C4DCF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</w:tr>
      <w:tr w:rsidR="001824A1" w:rsidTr="007B07B4">
        <w:trPr>
          <w:gridBefore w:val="1"/>
          <w:wBefore w:w="36" w:type="dxa"/>
          <w:trHeight w:val="450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5D2C7C" w:rsidRDefault="007C4DCF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Nom del </w:t>
            </w:r>
            <w:r w:rsidRPr="00BD453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projecte</w:t>
            </w:r>
            <w:r w:rsidR="00261AF5" w:rsidRPr="00BD453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i/o</w:t>
            </w:r>
            <w:r w:rsidRPr="00BD453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del centre on està ubicat l'espai immersiu o nom de l'espai immersiu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7C4DCF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</w:tr>
      <w:tr w:rsidR="001824A1" w:rsidTr="007B07B4">
        <w:trPr>
          <w:gridBefore w:val="1"/>
          <w:wBefore w:w="36" w:type="dxa"/>
          <w:trHeight w:val="470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5D2C7C" w:rsidRDefault="007C4DCF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Adreça de l'espai immersiu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7C4DCF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</w:tr>
      <w:tr w:rsidR="00A847CB" w:rsidTr="007B07B4">
        <w:trPr>
          <w:gridBefore w:val="1"/>
          <w:wBefore w:w="36" w:type="dxa"/>
          <w:trHeight w:val="460"/>
        </w:trPr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847CB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Municipi</w:t>
            </w:r>
          </w:p>
          <w:p w:rsidR="00A847CB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847CB" w:rsidRPr="005D2C7C" w:rsidRDefault="00A847CB" w:rsidP="00F03BB8">
            <w:pPr>
              <w:spacing w:before="20" w:after="20"/>
              <w:ind w:left="-74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Nombre d'habitants del municipi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</w:tr>
      <w:tr w:rsidR="00A11664" w:rsidTr="007B07B4">
        <w:trPr>
          <w:gridBefore w:val="1"/>
          <w:wBefore w:w="36" w:type="dxa"/>
          <w:trHeight w:val="460"/>
        </w:trPr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664" w:rsidRPr="00F03BB8" w:rsidRDefault="00A11664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03BB8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El municipi disposa d’algun equipament amb tecnologia immersiva? </w:t>
            </w:r>
          </w:p>
          <w:p w:rsidR="00A11664" w:rsidRPr="005D2C7C" w:rsidRDefault="00F03BB8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Sí   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664" w:rsidRPr="005D2C7C" w:rsidRDefault="00A11664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824A1" w:rsidTr="007B07B4">
        <w:trPr>
          <w:gridBefore w:val="1"/>
          <w:wBefore w:w="36" w:type="dxa"/>
          <w:trHeight w:val="470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5D2C7C" w:rsidRDefault="007C4DCF" w:rsidP="00F03BB8">
            <w:pPr>
              <w:spacing w:before="20" w:after="20"/>
              <w:ind w:left="-74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Descripció de la proposta cultural per a l'equipament </w:t>
            </w:r>
            <w:r w:rsidRPr="00BD453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immersiu </w:t>
            </w:r>
            <w:r w:rsidR="00261AF5" w:rsidRPr="00BD453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i, si s’escau, coherència amb el projecte cultural on s’ubica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(4.000 caràcters màxim)</w:t>
            </w:r>
            <w:r w:rsidR="00261AF5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7C4DCF"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     </w:t>
            </w:r>
          </w:p>
        </w:tc>
      </w:tr>
      <w:tr w:rsidR="001824A1" w:rsidTr="007B07B4">
        <w:trPr>
          <w:gridBefore w:val="1"/>
          <w:wBefore w:w="36" w:type="dxa"/>
          <w:trHeight w:val="565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5D2C7C" w:rsidRDefault="007C4DCF" w:rsidP="00F03BB8">
            <w:pPr>
              <w:spacing w:before="20" w:after="20"/>
              <w:ind w:left="-74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Experiència de la persona o entitat sol·licitant en el desenvolupament de propostes, espais i programes innovadors (2.000 caràcters màxim)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1824A1" w:rsidTr="007B07B4">
        <w:trPr>
          <w:gridBefore w:val="1"/>
          <w:wBefore w:w="36" w:type="dxa"/>
          <w:trHeight w:val="565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5D2C7C" w:rsidRDefault="007C4DCF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Es disposa d’un pla d’actuació amb accions de l’activitat que contribueixin a la consecució dels objectius de desenvolupament sostenible de l’Agenda 2030  </w:t>
            </w:r>
          </w:p>
          <w:p w:rsidR="001824A1" w:rsidRPr="005D2C7C" w:rsidRDefault="00A847CB" w:rsidP="005D2C7C">
            <w:pPr>
              <w:spacing w:before="20" w:after="20"/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Sí    </w:t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5D2C7C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No</w:t>
            </w:r>
          </w:p>
        </w:tc>
      </w:tr>
      <w:tr w:rsidR="001824A1" w:rsidTr="007B07B4">
        <w:trPr>
          <w:gridBefore w:val="1"/>
          <w:wBefore w:w="36" w:type="dxa"/>
          <w:trHeight w:val="190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7B07B4" w:rsidRDefault="007C4DCF" w:rsidP="007B07B4">
            <w:pPr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Ús del català i/o occità-aranès en la programació de l'equipament:</w:t>
            </w:r>
          </w:p>
        </w:tc>
      </w:tr>
      <w:tr w:rsidR="001824A1" w:rsidTr="007B07B4">
        <w:trPr>
          <w:gridBefore w:val="1"/>
          <w:wBefore w:w="36" w:type="dxa"/>
          <w:trHeight w:val="19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7B07B4" w:rsidRDefault="007C4DCF" w:rsidP="007B07B4">
            <w:pPr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Exclusivament o majoritàriament en català o occità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Pr="007B07B4" w:rsidRDefault="00A847CB" w:rsidP="007B07B4">
            <w:pPr>
              <w:ind w:left="-74"/>
              <w:jc w:val="both"/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Sí    </w:t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Verific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 w:rsidR="00C41120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7B07B4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No</w:t>
            </w:r>
          </w:p>
        </w:tc>
      </w:tr>
      <w:tr w:rsidR="001824A1" w:rsidTr="00C71EA0">
        <w:trPr>
          <w:gridBefore w:val="1"/>
          <w:wBefore w:w="36" w:type="dxa"/>
          <w:trHeight w:val="1498"/>
        </w:trPr>
        <w:tc>
          <w:tcPr>
            <w:tcW w:w="9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A1" w:rsidRDefault="001824A1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824A1" w:rsidRDefault="007C4DCF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L’extensió dels camps de text és il·limitada</w:t>
            </w:r>
            <w:r w:rsidR="00EF45AA">
              <w:rPr>
                <w:rFonts w:ascii="Arial" w:hAnsi="Arial"/>
                <w:b/>
                <w:bCs/>
                <w:sz w:val="16"/>
                <w:szCs w:val="16"/>
              </w:rPr>
              <w:t xml:space="preserve"> si no s’indica el contrari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  <w:p w:rsidR="001824A1" w:rsidRDefault="001824A1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71EA0" w:rsidRPr="00807569" w:rsidRDefault="00C71EA0" w:rsidP="00C71EA0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71EA0" w:rsidRDefault="00C71EA0" w:rsidP="00C71EA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voleu complementar la documentació del projecte per a que els expert puguin valorar millor el projecte, podeu adjuntar </w:t>
            </w: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o diferents</w:t>
            </w: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 xml:space="preserve"> enllaç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os</w:t>
            </w: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 xml:space="preserve"> a un web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 fi de</w:t>
            </w: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 xml:space="preserve"> descarregar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-nos</w:t>
            </w:r>
            <w:r w:rsidRPr="009C21AF">
              <w:rPr>
                <w:rFonts w:ascii="Arial" w:hAnsi="Arial"/>
                <w:b/>
                <w:bCs/>
                <w:sz w:val="18"/>
                <w:szCs w:val="18"/>
              </w:rPr>
              <w:t xml:space="preserve"> aquesta documentació: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C71EA0" w:rsidRPr="009C21AF" w:rsidRDefault="00C71EA0" w:rsidP="00C71EA0">
            <w:pPr>
              <w:jc w:val="both"/>
              <w:rPr>
                <w:rFonts w:cs="Arial"/>
                <w:sz w:val="20"/>
              </w:rPr>
            </w:pPr>
            <w:r w:rsidRPr="009C21AF">
              <w:rPr>
                <w:rFonts w:ascii="Arial" w:hAnsi="Arial"/>
                <w:bCs/>
                <w:sz w:val="18"/>
                <w:szCs w:val="18"/>
              </w:rPr>
              <w:t>www.</w:t>
            </w:r>
            <w:r w:rsidRPr="009C21AF">
              <w:rPr>
                <w:rFonts w:cs="Arial"/>
                <w:sz w:val="20"/>
              </w:rPr>
              <w:t xml:space="preserve"> </w:t>
            </w:r>
            <w:r w:rsidRPr="009C21A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AF">
              <w:rPr>
                <w:rFonts w:cs="Arial"/>
                <w:sz w:val="20"/>
              </w:rPr>
              <w:instrText xml:space="preserve"> FORMTEXT </w:instrText>
            </w:r>
            <w:r w:rsidRPr="009C21AF">
              <w:rPr>
                <w:rFonts w:cs="Arial"/>
                <w:sz w:val="20"/>
              </w:rPr>
            </w:r>
            <w:r w:rsidRPr="009C21AF">
              <w:rPr>
                <w:rFonts w:cs="Arial"/>
                <w:sz w:val="20"/>
              </w:rPr>
              <w:fldChar w:fldCharType="separate"/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sz w:val="20"/>
              </w:rPr>
              <w:fldChar w:fldCharType="end"/>
            </w:r>
          </w:p>
          <w:p w:rsidR="00C71EA0" w:rsidRPr="009C21AF" w:rsidRDefault="00C71EA0" w:rsidP="00C71EA0">
            <w:pPr>
              <w:jc w:val="both"/>
              <w:rPr>
                <w:rFonts w:cs="Arial"/>
                <w:sz w:val="20"/>
              </w:rPr>
            </w:pPr>
            <w:r w:rsidRPr="009C21AF">
              <w:rPr>
                <w:rFonts w:ascii="Arial" w:hAnsi="Arial"/>
                <w:bCs/>
                <w:sz w:val="18"/>
                <w:szCs w:val="18"/>
              </w:rPr>
              <w:t>www.</w:t>
            </w:r>
            <w:r w:rsidRPr="009C21AF">
              <w:rPr>
                <w:rFonts w:cs="Arial"/>
                <w:sz w:val="20"/>
              </w:rPr>
              <w:t xml:space="preserve"> </w:t>
            </w:r>
            <w:r w:rsidRPr="009C21A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AF">
              <w:rPr>
                <w:rFonts w:cs="Arial"/>
                <w:sz w:val="20"/>
              </w:rPr>
              <w:instrText xml:space="preserve"> FORMTEXT </w:instrText>
            </w:r>
            <w:r w:rsidRPr="009C21AF">
              <w:rPr>
                <w:rFonts w:cs="Arial"/>
                <w:sz w:val="20"/>
              </w:rPr>
            </w:r>
            <w:r w:rsidRPr="009C21AF">
              <w:rPr>
                <w:rFonts w:cs="Arial"/>
                <w:sz w:val="20"/>
              </w:rPr>
              <w:fldChar w:fldCharType="separate"/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sz w:val="20"/>
              </w:rPr>
              <w:fldChar w:fldCharType="end"/>
            </w:r>
          </w:p>
          <w:p w:rsidR="00C71EA0" w:rsidRPr="009C21AF" w:rsidRDefault="00C71EA0" w:rsidP="00C71EA0">
            <w:pPr>
              <w:jc w:val="both"/>
              <w:rPr>
                <w:rFonts w:cs="Arial"/>
                <w:sz w:val="20"/>
              </w:rPr>
            </w:pPr>
            <w:r w:rsidRPr="009C21AF">
              <w:rPr>
                <w:rFonts w:ascii="Arial" w:hAnsi="Arial"/>
                <w:bCs/>
                <w:sz w:val="18"/>
                <w:szCs w:val="18"/>
              </w:rPr>
              <w:t>www.</w:t>
            </w:r>
            <w:r w:rsidRPr="009C21AF">
              <w:rPr>
                <w:rFonts w:cs="Arial"/>
                <w:sz w:val="20"/>
              </w:rPr>
              <w:t xml:space="preserve"> </w:t>
            </w:r>
            <w:r w:rsidRPr="009C21A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AF">
              <w:rPr>
                <w:rFonts w:cs="Arial"/>
                <w:sz w:val="20"/>
              </w:rPr>
              <w:instrText xml:space="preserve"> FORMTEXT </w:instrText>
            </w:r>
            <w:r w:rsidRPr="009C21AF">
              <w:rPr>
                <w:rFonts w:cs="Arial"/>
                <w:sz w:val="20"/>
              </w:rPr>
            </w:r>
            <w:r w:rsidRPr="009C21AF">
              <w:rPr>
                <w:rFonts w:cs="Arial"/>
                <w:sz w:val="20"/>
              </w:rPr>
              <w:fldChar w:fldCharType="separate"/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noProof/>
                <w:sz w:val="20"/>
              </w:rPr>
              <w:t> </w:t>
            </w:r>
            <w:r w:rsidRPr="009C21AF">
              <w:rPr>
                <w:rFonts w:cs="Arial"/>
                <w:sz w:val="20"/>
              </w:rPr>
              <w:fldChar w:fldCharType="end"/>
            </w:r>
          </w:p>
          <w:p w:rsidR="001824A1" w:rsidRDefault="00C71EA0" w:rsidP="00C71EA0">
            <w:pPr>
              <w:jc w:val="both"/>
            </w:pPr>
            <w:r w:rsidRPr="009C21AF">
              <w:rPr>
                <w:rFonts w:ascii="Arial" w:hAnsi="Arial"/>
                <w:bCs/>
                <w:sz w:val="18"/>
                <w:szCs w:val="18"/>
              </w:rPr>
              <w:t>www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807569">
              <w:rPr>
                <w:rFonts w:cs="Arial"/>
                <w:sz w:val="20"/>
              </w:rPr>
              <w:t xml:space="preserve"> </w:t>
            </w:r>
            <w:r w:rsidRPr="0080756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569">
              <w:rPr>
                <w:rFonts w:cs="Arial"/>
                <w:sz w:val="20"/>
              </w:rPr>
              <w:instrText xml:space="preserve"> FORMTEXT </w:instrText>
            </w:r>
            <w:r w:rsidRPr="00807569">
              <w:rPr>
                <w:rFonts w:cs="Arial"/>
                <w:sz w:val="20"/>
              </w:rPr>
            </w:r>
            <w:r w:rsidRPr="00807569">
              <w:rPr>
                <w:rFonts w:cs="Arial"/>
                <w:sz w:val="20"/>
              </w:rPr>
              <w:fldChar w:fldCharType="separate"/>
            </w:r>
            <w:r w:rsidRPr="00807569">
              <w:rPr>
                <w:rFonts w:cs="Arial"/>
                <w:noProof/>
                <w:sz w:val="20"/>
              </w:rPr>
              <w:t> </w:t>
            </w:r>
            <w:r w:rsidRPr="00807569">
              <w:rPr>
                <w:rFonts w:cs="Arial"/>
                <w:noProof/>
                <w:sz w:val="20"/>
              </w:rPr>
              <w:t> </w:t>
            </w:r>
            <w:r w:rsidRPr="00807569">
              <w:rPr>
                <w:rFonts w:cs="Arial"/>
                <w:noProof/>
                <w:sz w:val="20"/>
              </w:rPr>
              <w:t> </w:t>
            </w:r>
            <w:r w:rsidRPr="00807569">
              <w:rPr>
                <w:rFonts w:cs="Arial"/>
                <w:noProof/>
                <w:sz w:val="20"/>
              </w:rPr>
              <w:t> </w:t>
            </w:r>
            <w:r w:rsidRPr="00807569">
              <w:rPr>
                <w:rFonts w:cs="Arial"/>
                <w:noProof/>
                <w:sz w:val="20"/>
              </w:rPr>
              <w:t> </w:t>
            </w:r>
            <w:r w:rsidRPr="00807569">
              <w:rPr>
                <w:rFonts w:cs="Arial"/>
                <w:sz w:val="20"/>
              </w:rPr>
              <w:fldChar w:fldCharType="end"/>
            </w:r>
          </w:p>
        </w:tc>
      </w:tr>
    </w:tbl>
    <w:p w:rsidR="001824A1" w:rsidRDefault="001824A1">
      <w:pPr>
        <w:widowControl w:val="0"/>
        <w:ind w:left="70" w:hanging="70"/>
      </w:pPr>
    </w:p>
    <w:p w:rsidR="001824A1" w:rsidRDefault="001824A1">
      <w:pPr>
        <w:jc w:val="both"/>
      </w:pPr>
    </w:p>
    <w:sectPr w:rsidR="001824A1">
      <w:headerReference w:type="default" r:id="rId6"/>
      <w:footerReference w:type="default" r:id="rId7"/>
      <w:pgSz w:w="11900" w:h="16840"/>
      <w:pgMar w:top="1701" w:right="566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F" w:rsidRDefault="007C4DCF">
      <w:r>
        <w:separator/>
      </w:r>
    </w:p>
  </w:endnote>
  <w:endnote w:type="continuationSeparator" w:id="0">
    <w:p w:rsidR="007C4DCF" w:rsidRDefault="007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panose1 w:val="02070409020205020404"/>
    <w:charset w:val="00"/>
    <w:family w:val="roman"/>
    <w:notTrueType/>
    <w:pitch w:val="default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A1" w:rsidRDefault="007C4DCF">
    <w:pPr>
      <w:pStyle w:val="Peu"/>
      <w:pBdr>
        <w:top w:val="single" w:sz="12" w:space="0" w:color="000000"/>
      </w:pBdr>
      <w:rPr>
        <w:rFonts w:ascii="Arial" w:eastAsia="Arial" w:hAnsi="Arial" w:cs="Arial"/>
      </w:rPr>
    </w:pPr>
    <w:r>
      <w:rPr>
        <w:rFonts w:ascii="Arial" w:hAnsi="Arial"/>
      </w:rPr>
      <w:t>Portal de Santa Madrona, 6-8</w:t>
    </w:r>
  </w:p>
  <w:p w:rsidR="001824A1" w:rsidRDefault="007C4DCF">
    <w:pPr>
      <w:pStyle w:val="Peu"/>
      <w:rPr>
        <w:rFonts w:ascii="Arial" w:eastAsia="Arial" w:hAnsi="Arial" w:cs="Arial"/>
      </w:rPr>
    </w:pPr>
    <w:r>
      <w:rPr>
        <w:rFonts w:ascii="Arial" w:hAnsi="Arial"/>
        <w:lang w:val="es-ES_tradnl"/>
      </w:rPr>
      <w:t>08001 Barcelona</w:t>
    </w:r>
  </w:p>
  <w:p w:rsidR="001824A1" w:rsidRDefault="007C4DCF">
    <w:pPr>
      <w:pStyle w:val="Peu"/>
    </w:pPr>
    <w:r>
      <w:rPr>
        <w:rFonts w:ascii="Arial" w:hAnsi="Arial"/>
      </w:rPr>
      <w:t>Tel</w:t>
    </w:r>
    <w:r>
      <w:rPr>
        <w:rFonts w:ascii="Arial" w:hAnsi="Arial"/>
        <w:lang w:val="it-IT"/>
      </w:rPr>
      <w:t>è</w:t>
    </w:r>
    <w:r>
      <w:rPr>
        <w:rFonts w:ascii="Arial" w:hAnsi="Arial"/>
      </w:rPr>
      <w:t>fon 933 162 847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F" w:rsidRDefault="007C4DCF">
      <w:r>
        <w:separator/>
      </w:r>
    </w:p>
  </w:footnote>
  <w:footnote w:type="continuationSeparator" w:id="0">
    <w:p w:rsidR="007C4DCF" w:rsidRDefault="007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A1" w:rsidRDefault="007C4DCF" w:rsidP="00BD4534">
    <w:pPr>
      <w:pStyle w:val="Capalera"/>
      <w:ind w:left="142"/>
      <w:rPr>
        <w:rFonts w:ascii="Arial" w:eastAsia="Arial" w:hAnsi="Arial" w:cs="Arial"/>
      </w:rPr>
    </w:pPr>
    <w:r>
      <w:rPr>
        <w:noProof/>
        <w:sz w:val="16"/>
        <w:szCs w:val="16"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-45719</wp:posOffset>
              </wp:positionH>
              <wp:positionV relativeFrom="page">
                <wp:posOffset>4334510</wp:posOffset>
              </wp:positionV>
              <wp:extent cx="1280161" cy="457200"/>
              <wp:effectExtent l="0" t="0" r="0" b="0"/>
              <wp:wrapNone/>
              <wp:docPr id="1073741825" name="officeArt object" descr="K537-V03-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280161" cy="457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824A1" w:rsidRDefault="00EF45AA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CU00292-</w:t>
                          </w:r>
                          <w:r w:rsidR="005D2C7C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V03-2</w:t>
                          </w:r>
                          <w:r w:rsidR="004D17B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K537-V03-22" style="position:absolute;left:0;text-align:left;margin-left:-3.6pt;margin-top:341.3pt;width:100.8pt;height:36pt;rotation:-90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" filled="f" stroked="f" strokeweight="1pt">
              <v:stroke miterlimit="4"/>
              <v:textbox inset="1.27mm,1.27mm,1.27mm,1.27mm">
                <w:txbxContent>
                  <w:p w:rsidR="001824A1" w:rsidRDefault="00EF45AA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CU00292-</w:t>
                    </w:r>
                    <w:r w:rsidR="005D2C7C">
                      <w:rPr>
                        <w:rFonts w:ascii="Arial" w:hAnsi="Arial"/>
                        <w:sz w:val="16"/>
                        <w:szCs w:val="16"/>
                      </w:rPr>
                      <w:t>V03-2</w:t>
                    </w:r>
                    <w:r w:rsidR="004D17B9">
                      <w:rPr>
                        <w:rFonts w:ascii="Arial" w:hAnsi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val="ca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731520</wp:posOffset>
          </wp:positionH>
          <wp:positionV relativeFrom="page">
            <wp:posOffset>363854</wp:posOffset>
          </wp:positionV>
          <wp:extent cx="288291" cy="331471"/>
          <wp:effectExtent l="0" t="0" r="0" b="0"/>
          <wp:wrapNone/>
          <wp:docPr id="1073741826" name="officeArt object" descr="Imat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tge" descr="Imat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1" cy="331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</w:rPr>
      <w:t>Generalitat de Catalunya</w:t>
    </w:r>
  </w:p>
  <w:p w:rsidR="001824A1" w:rsidRPr="005D2C7C" w:rsidRDefault="00BD4534" w:rsidP="005D2C7C">
    <w:pPr>
      <w:pStyle w:val="Capalera"/>
      <w:rPr>
        <w:rFonts w:ascii="Arial" w:eastAsia="Arial" w:hAnsi="Arial" w:cs="Arial"/>
      </w:rPr>
    </w:pPr>
    <w:r>
      <w:rPr>
        <w:rFonts w:ascii="Arial" w:hAnsi="Arial"/>
        <w:b/>
      </w:rPr>
      <w:t xml:space="preserve">  </w:t>
    </w:r>
    <w:r w:rsidR="00F1131F" w:rsidRPr="00BD4534">
      <w:rPr>
        <w:rFonts w:ascii="Arial" w:hAnsi="Arial"/>
        <w:b/>
        <w:lang w:val="ca-ES"/>
      </w:rPr>
      <w:t>Departament</w:t>
    </w:r>
    <w:r w:rsidR="007C4DCF" w:rsidRPr="005D2C7C">
      <w:rPr>
        <w:rFonts w:ascii="Arial" w:hAnsi="Arial"/>
        <w:b/>
      </w:rPr>
      <w:t xml:space="preserve"> de Cultura</w:t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</w:r>
    <w:r w:rsidR="007C4DCF">
      <w:rPr>
        <w:sz w:val="16"/>
        <w:szCs w:val="16"/>
      </w:rPr>
      <w:tab/>
      <w:t xml:space="preserve">       </w:t>
    </w:r>
    <w:r w:rsidR="005D2C7C">
      <w:rPr>
        <w:sz w:val="16"/>
        <w:szCs w:val="16"/>
      </w:rPr>
      <w:t xml:space="preserve">   </w:t>
    </w:r>
    <w:r w:rsidR="007C4DCF">
      <w:rPr>
        <w:sz w:val="16"/>
        <w:szCs w:val="16"/>
      </w:rPr>
      <w:t xml:space="preserve"> </w:t>
    </w:r>
    <w:r w:rsidR="005D2C7C">
      <w:rPr>
        <w:sz w:val="16"/>
        <w:szCs w:val="16"/>
      </w:rPr>
      <w:t xml:space="preserve">     </w:t>
    </w:r>
    <w:r w:rsidR="00EF45AA">
      <w:rPr>
        <w:rFonts w:ascii="Arial" w:hAnsi="Arial"/>
        <w:sz w:val="16"/>
        <w:szCs w:val="16"/>
      </w:rPr>
      <w:t>CU00292</w:t>
    </w:r>
    <w:r w:rsidR="007C4DCF">
      <w:rPr>
        <w:rFonts w:ascii="Arial" w:hAnsi="Arial"/>
        <w:sz w:val="16"/>
        <w:szCs w:val="16"/>
      </w:rPr>
      <w:t>/ U10 N-</w:t>
    </w:r>
  </w:p>
  <w:p w:rsidR="001824A1" w:rsidRDefault="001824A1">
    <w:pPr>
      <w:pStyle w:val="Capalera"/>
      <w:tabs>
        <w:tab w:val="clear" w:pos="4252"/>
        <w:tab w:val="clear" w:pos="8504"/>
        <w:tab w:val="left" w:pos="325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rR4gvfmvJbcb+0viW5zVXCHEkGGQkSJVJP9vjFspX8FFk6Nb1ipTMZ+s/ARExbtm+ievW1c2j4JGuF81HG5w==" w:salt="najTXKC57KmX32TH5kOPk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A1"/>
    <w:rsid w:val="001824A1"/>
    <w:rsid w:val="00261AF5"/>
    <w:rsid w:val="002A0492"/>
    <w:rsid w:val="0032453C"/>
    <w:rsid w:val="004D17B9"/>
    <w:rsid w:val="005D2C7C"/>
    <w:rsid w:val="007B07B4"/>
    <w:rsid w:val="007C4DCF"/>
    <w:rsid w:val="0089385D"/>
    <w:rsid w:val="00A11664"/>
    <w:rsid w:val="00A847CB"/>
    <w:rsid w:val="00B643B1"/>
    <w:rsid w:val="00BD4534"/>
    <w:rsid w:val="00C41120"/>
    <w:rsid w:val="00C71EA0"/>
    <w:rsid w:val="00CA46DA"/>
    <w:rsid w:val="00EF45AA"/>
    <w:rsid w:val="00F03BB8"/>
    <w:rsid w:val="00F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24C45"/>
  <w15:docId w15:val="{595D28B0-2EDC-4F48-8D8C-AB97EF1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" w:hAnsi="Courier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jc w:val="both"/>
    </w:pPr>
    <w:rPr>
      <w:rFonts w:ascii="Helvetica Light*" w:eastAsia="Helvetica Light*" w:hAnsi="Helvetica Light*" w:cs="Helvetica Light*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eu">
    <w:name w:val="footer"/>
    <w:pPr>
      <w:tabs>
        <w:tab w:val="center" w:pos="4252"/>
        <w:tab w:val="right" w:pos="8504"/>
      </w:tabs>
      <w:spacing w:line="160" w:lineRule="exact"/>
    </w:pPr>
    <w:rPr>
      <w:rFonts w:ascii="Helvetica Light*" w:eastAsia="Helvetica Light*" w:hAnsi="Helvetica Light*" w:cs="Helvetica Light*"/>
      <w:color w:val="000000"/>
      <w:sz w:val="16"/>
      <w:szCs w:val="16"/>
      <w:u w:color="000000"/>
      <w:lang w:val="pt-PT"/>
    </w:rPr>
  </w:style>
  <w:style w:type="character" w:customStyle="1" w:styleId="Cap">
    <w:name w:val="Cap"/>
  </w:style>
  <w:style w:type="character" w:customStyle="1" w:styleId="Hyperlink0">
    <w:name w:val="Hyperlink.0"/>
    <w:basedOn w:val="Cap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Suñé, Albert</dc:creator>
  <cp:lastModifiedBy>Navarro Suñé, Albert</cp:lastModifiedBy>
  <cp:revision>2</cp:revision>
  <dcterms:created xsi:type="dcterms:W3CDTF">2024-03-11T12:31:00Z</dcterms:created>
  <dcterms:modified xsi:type="dcterms:W3CDTF">2024-03-11T12:31:00Z</dcterms:modified>
</cp:coreProperties>
</file>